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85F2" w14:textId="77777777" w:rsidR="00743BC6" w:rsidRDefault="00743BC6" w:rsidP="00743BC6">
      <w:pPr>
        <w:spacing w:before="120"/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Fragebogen für Grundstückskaufverträge</w:t>
      </w:r>
    </w:p>
    <w:p w14:paraId="51AF80F6" w14:textId="77777777" w:rsidR="00743BC6" w:rsidRPr="00F8449E" w:rsidRDefault="00743BC6" w:rsidP="00743BC6">
      <w:pPr>
        <w:jc w:val="left"/>
        <w:rPr>
          <w:b/>
          <w:sz w:val="24"/>
          <w:szCs w:val="24"/>
          <w:u w:val="single"/>
        </w:rPr>
      </w:pPr>
    </w:p>
    <w:p w14:paraId="54F3345C" w14:textId="77777777" w:rsidR="00743BC6" w:rsidRPr="00F8449E" w:rsidRDefault="00743BC6" w:rsidP="00743BC6">
      <w:pPr>
        <w:jc w:val="left"/>
        <w:rPr>
          <w:smallCaps/>
          <w:sz w:val="24"/>
          <w:szCs w:val="24"/>
        </w:rPr>
      </w:pPr>
      <w:r w:rsidRPr="00F8449E">
        <w:rPr>
          <w:b/>
          <w:smallCaps/>
          <w:sz w:val="24"/>
          <w:szCs w:val="24"/>
          <w:u w:val="single"/>
        </w:rPr>
        <w:t>1. Persönliche Daten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743BC6" w14:paraId="535ABC18" w14:textId="77777777" w:rsidTr="004A0EC5"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2C82D8" w14:textId="77777777" w:rsidR="00743BC6" w:rsidRDefault="00743BC6" w:rsidP="004A0EC5">
            <w:pPr>
              <w:spacing w:line="340" w:lineRule="atLeast"/>
              <w:jc w:val="left"/>
              <w:rPr>
                <w:b/>
                <w:sz w:val="22"/>
              </w:rPr>
            </w:pPr>
            <w:r w:rsidRPr="00CB0C34">
              <w:rPr>
                <w:b/>
                <w:sz w:val="22"/>
              </w:rPr>
              <w:t>Verkäuferseite:</w:t>
            </w: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14:paraId="73A44EA4" w14:textId="77777777" w:rsidR="00743BC6" w:rsidRDefault="00743BC6" w:rsidP="004A0EC5">
            <w:pPr>
              <w:spacing w:line="3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Verkäufer 1</w:t>
            </w:r>
          </w:p>
        </w:tc>
        <w:tc>
          <w:tcPr>
            <w:tcW w:w="347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169CFEF" w14:textId="77777777" w:rsidR="00743BC6" w:rsidRDefault="00743BC6" w:rsidP="004A0EC5">
            <w:pPr>
              <w:spacing w:line="3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Verkäufer 2</w:t>
            </w:r>
          </w:p>
        </w:tc>
      </w:tr>
      <w:tr w:rsidR="00743BC6" w14:paraId="058F1074" w14:textId="77777777" w:rsidTr="004A0EC5">
        <w:tc>
          <w:tcPr>
            <w:tcW w:w="2338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5AEECE5E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Name, Vorname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66FD5CD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5B69D14B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18264E8C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5C76DC53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Geburtsname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56EF401B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337B317D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61F502E6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10A004F0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Geburtsdatum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5EA27E1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6308C185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61E479D8" w14:textId="77777777" w:rsidTr="004A0EC5">
        <w:tc>
          <w:tcPr>
            <w:tcW w:w="2338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0F7D2DDD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Straße, Haus-Nr.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5537DF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04D55E1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75610051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15233CE5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PLZ, Ort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3E3E67A" w14:textId="77777777" w:rsidR="00743BC6" w:rsidRDefault="00743BC6" w:rsidP="004A0EC5">
            <w:pPr>
              <w:spacing w:line="340" w:lineRule="atLeast"/>
              <w:jc w:val="left"/>
              <w:rPr>
                <w:sz w:val="18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590D7C28" w14:textId="77777777" w:rsidR="00743BC6" w:rsidRDefault="00743BC6" w:rsidP="004A0EC5">
            <w:pPr>
              <w:spacing w:line="340" w:lineRule="atLeast"/>
              <w:jc w:val="left"/>
              <w:rPr>
                <w:sz w:val="18"/>
              </w:rPr>
            </w:pPr>
          </w:p>
        </w:tc>
      </w:tr>
      <w:tr w:rsidR="00743BC6" w14:paraId="2A512FEF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255611F2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Familienstand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1FB47C1" w14:textId="77777777" w:rsidR="00743BC6" w:rsidRDefault="00743BC6" w:rsidP="004A0EC5">
            <w:pPr>
              <w:spacing w:line="340" w:lineRule="atLeast"/>
              <w:jc w:val="left"/>
              <w:rPr>
                <w:sz w:val="16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ledig 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verh.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gesch.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 verwitwet</w:t>
            </w:r>
          </w:p>
        </w:tc>
        <w:tc>
          <w:tcPr>
            <w:tcW w:w="347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4FFCA4F5" w14:textId="77777777" w:rsidR="00743BC6" w:rsidRDefault="00743BC6" w:rsidP="004A0EC5">
            <w:pPr>
              <w:spacing w:line="340" w:lineRule="atLeast"/>
              <w:jc w:val="left"/>
              <w:rPr>
                <w:sz w:val="16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ledig 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verh.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gesch.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 verwitwet</w:t>
            </w:r>
          </w:p>
        </w:tc>
      </w:tr>
      <w:tr w:rsidR="00743BC6" w14:paraId="6E62CDA7" w14:textId="77777777" w:rsidTr="004A0EC5">
        <w:tc>
          <w:tcPr>
            <w:tcW w:w="2338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07A8B101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t>falls verheiratet: Güterstand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9B2A49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gesetzl.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Gütertrennung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Gütergem.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4B211D3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gesetzl.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Gütertrennung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Gütergem.</w:t>
            </w:r>
          </w:p>
        </w:tc>
      </w:tr>
      <w:tr w:rsidR="00743BC6" w14:paraId="0088C472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5F785F33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 xml:space="preserve">Telefon/Fax 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27E91825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34501D82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2AE3F591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19E4F014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EDAFE9D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3266C017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62EC5014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065092E5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 xml:space="preserve">Steuer-ID-Nr. </w:t>
            </w:r>
            <w:r w:rsidRPr="00F633B9">
              <w:rPr>
                <w:sz w:val="18"/>
                <w:szCs w:val="18"/>
              </w:rPr>
              <w:t>(11-stellig)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5C201F26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5757EB57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5F8B88EC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1EC9098D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Staatsangehörigkeit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21802A7C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deutsch   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…………………</w:t>
            </w:r>
          </w:p>
        </w:tc>
        <w:tc>
          <w:tcPr>
            <w:tcW w:w="3472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4CEA9CBB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deutsch   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…………………</w:t>
            </w:r>
          </w:p>
        </w:tc>
      </w:tr>
      <w:tr w:rsidR="00743BC6" w14:paraId="36C89FA2" w14:textId="77777777" w:rsidTr="004A0EC5"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710C185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Anteil am veräußerten Grundbesitz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8DCC17E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</w:t>
            </w:r>
            <w:r>
              <w:rPr>
                <w:sz w:val="22"/>
              </w:rPr>
              <w:t>Miteigentum (Quote: ____/____)</w:t>
            </w:r>
          </w:p>
          <w:p w14:paraId="37F7BEC3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</w:t>
            </w:r>
            <w:r>
              <w:rPr>
                <w:sz w:val="22"/>
              </w:rPr>
              <w:t>Miterbe (Quote: ____/____)</w:t>
            </w:r>
          </w:p>
          <w:p w14:paraId="365E1D53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</w:t>
            </w:r>
            <w:r>
              <w:rPr>
                <w:sz w:val="22"/>
              </w:rPr>
              <w:t>……………………………….</w:t>
            </w:r>
          </w:p>
        </w:tc>
        <w:tc>
          <w:tcPr>
            <w:tcW w:w="34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397D4DD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</w:t>
            </w:r>
            <w:r>
              <w:rPr>
                <w:sz w:val="22"/>
              </w:rPr>
              <w:t>Miteigentum (Quote: ____/____)</w:t>
            </w:r>
          </w:p>
          <w:p w14:paraId="02CE08B7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</w:t>
            </w:r>
            <w:r>
              <w:rPr>
                <w:sz w:val="22"/>
              </w:rPr>
              <w:t>Miterbe (Quote: ____/____)</w:t>
            </w:r>
          </w:p>
          <w:p w14:paraId="35311392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</w:t>
            </w:r>
            <w:r>
              <w:rPr>
                <w:sz w:val="22"/>
              </w:rPr>
              <w:t>……………………………….</w:t>
            </w:r>
          </w:p>
        </w:tc>
      </w:tr>
    </w:tbl>
    <w:p w14:paraId="49A0E14B" w14:textId="77777777" w:rsidR="00743BC6" w:rsidRDefault="00743BC6" w:rsidP="00743BC6">
      <w:pPr>
        <w:spacing w:line="340" w:lineRule="atLeast"/>
        <w:jc w:val="left"/>
        <w:rPr>
          <w:sz w:val="22"/>
        </w:rPr>
      </w:pP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1"/>
      </w:tblGrid>
      <w:tr w:rsidR="00743BC6" w14:paraId="0ACF7D66" w14:textId="77777777" w:rsidTr="004A0EC5"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EFD31D" w14:textId="77777777" w:rsidR="00743BC6" w:rsidRDefault="00743BC6" w:rsidP="004A0EC5">
            <w:pPr>
              <w:spacing w:line="340" w:lineRule="atLeast"/>
              <w:jc w:val="left"/>
              <w:rPr>
                <w:b/>
                <w:sz w:val="22"/>
              </w:rPr>
            </w:pPr>
            <w:r w:rsidRPr="00CB0C34">
              <w:rPr>
                <w:b/>
                <w:sz w:val="22"/>
              </w:rPr>
              <w:t>Käuferseite:</w:t>
            </w: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14:paraId="7A82C358" w14:textId="77777777" w:rsidR="00743BC6" w:rsidRDefault="00743BC6" w:rsidP="004A0EC5">
            <w:pPr>
              <w:spacing w:line="3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Käufer 1</w:t>
            </w:r>
          </w:p>
        </w:tc>
        <w:tc>
          <w:tcPr>
            <w:tcW w:w="347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58CEF93" w14:textId="77777777" w:rsidR="00743BC6" w:rsidRDefault="00743BC6" w:rsidP="004A0EC5">
            <w:pPr>
              <w:spacing w:line="3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Käufer 2</w:t>
            </w:r>
          </w:p>
        </w:tc>
      </w:tr>
      <w:tr w:rsidR="00743BC6" w14:paraId="08439537" w14:textId="77777777" w:rsidTr="004A0EC5">
        <w:tc>
          <w:tcPr>
            <w:tcW w:w="2338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550A5EDC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Name, Vorname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9E60F97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1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59F0DC63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7CAC5B67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23C00AE4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Geburtsname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96E913E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41C6A4C8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4544466C" w14:textId="77777777" w:rsidTr="004A0EC5">
        <w:tc>
          <w:tcPr>
            <w:tcW w:w="2338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7B3B7AF2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Geburtsdatum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E891EC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C32D5E2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7F8CEBD6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674E78DF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Straße, Haus-Nr.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87FE278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6D1FFF2A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165D6F03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5C405B10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PLZ, Ort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BF26B6D" w14:textId="77777777" w:rsidR="00743BC6" w:rsidRDefault="00743BC6" w:rsidP="004A0EC5">
            <w:pPr>
              <w:spacing w:line="340" w:lineRule="atLeast"/>
              <w:jc w:val="left"/>
              <w:rPr>
                <w:sz w:val="18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E0FFCAF" w14:textId="77777777" w:rsidR="00743BC6" w:rsidRDefault="00743BC6" w:rsidP="004A0EC5">
            <w:pPr>
              <w:spacing w:line="340" w:lineRule="atLeast"/>
              <w:jc w:val="left"/>
              <w:rPr>
                <w:sz w:val="18"/>
              </w:rPr>
            </w:pPr>
          </w:p>
        </w:tc>
      </w:tr>
      <w:tr w:rsidR="00743BC6" w14:paraId="6647A1DD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19788ABA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Familienstand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06EC3BB" w14:textId="77777777" w:rsidR="00743BC6" w:rsidRDefault="00743BC6" w:rsidP="004A0EC5">
            <w:pPr>
              <w:spacing w:line="340" w:lineRule="atLeast"/>
              <w:jc w:val="left"/>
              <w:rPr>
                <w:sz w:val="16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ledig 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verh.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gesch.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 verwitwet</w:t>
            </w: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7457C5AE" w14:textId="77777777" w:rsidR="00743BC6" w:rsidRDefault="00743BC6" w:rsidP="004A0EC5">
            <w:pPr>
              <w:spacing w:line="340" w:lineRule="atLeast"/>
              <w:jc w:val="left"/>
              <w:rPr>
                <w:sz w:val="16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ledig 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verh.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gesch.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 verwitwet</w:t>
            </w:r>
          </w:p>
        </w:tc>
      </w:tr>
      <w:tr w:rsidR="00743BC6" w14:paraId="4827E4E5" w14:textId="77777777" w:rsidTr="004A0EC5">
        <w:tc>
          <w:tcPr>
            <w:tcW w:w="2338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65198CA6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t>falls verheiratet: Güterstand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35B5B1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gesetzl.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Gütertrennung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Gütergem.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78804AB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gesetzl.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Gütertrennung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Gütergem.</w:t>
            </w:r>
          </w:p>
        </w:tc>
      </w:tr>
      <w:tr w:rsidR="00743BC6" w14:paraId="4165C2E3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3D84F7B0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Telefon/Fax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311EF441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0B8D28E0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008C5E9A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77F24A10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25105295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7E3CE0E3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71C10314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2415F06C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 xml:space="preserve">Steuer-ID-Nr. </w:t>
            </w:r>
            <w:r w:rsidRPr="00F633B9">
              <w:rPr>
                <w:sz w:val="18"/>
                <w:szCs w:val="18"/>
              </w:rPr>
              <w:t>(11-stellig)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8B514BB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55E949CC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</w:p>
        </w:tc>
      </w:tr>
      <w:tr w:rsidR="00743BC6" w14:paraId="43B66162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4A00CA8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Staatsangehörigkeit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5B123C35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deutsch   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…………………</w:t>
            </w: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59C996A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deutsch     </w:t>
            </w: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…………………</w:t>
            </w:r>
          </w:p>
        </w:tc>
      </w:tr>
      <w:tr w:rsidR="00743BC6" w14:paraId="7D4EEAFD" w14:textId="77777777" w:rsidTr="004A0EC5"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6C2B954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künftiger Anteil am erworbenen Grundbesitz</w:t>
            </w: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374CA55B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</w:t>
            </w:r>
            <w:r>
              <w:rPr>
                <w:sz w:val="22"/>
              </w:rPr>
              <w:t>Miteigentum (Quote: ____/____)</w:t>
            </w:r>
          </w:p>
          <w:p w14:paraId="127065BC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</w:t>
            </w:r>
            <w:r>
              <w:rPr>
                <w:sz w:val="22"/>
              </w:rPr>
              <w:t>……………………………….</w:t>
            </w:r>
          </w:p>
        </w:tc>
        <w:tc>
          <w:tcPr>
            <w:tcW w:w="347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CFB9052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</w:t>
            </w:r>
            <w:r>
              <w:rPr>
                <w:sz w:val="22"/>
              </w:rPr>
              <w:t>Miteigentum (Quote: ____/____)</w:t>
            </w:r>
          </w:p>
          <w:p w14:paraId="59DC8E60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 </w:t>
            </w:r>
            <w:r>
              <w:rPr>
                <w:sz w:val="22"/>
              </w:rPr>
              <w:t>……………………………….</w:t>
            </w:r>
          </w:p>
        </w:tc>
      </w:tr>
    </w:tbl>
    <w:p w14:paraId="5799DE40" w14:textId="77777777" w:rsidR="00743BC6" w:rsidRPr="00F8449E" w:rsidRDefault="00743BC6" w:rsidP="00743BC6">
      <w:pPr>
        <w:jc w:val="left"/>
        <w:rPr>
          <w:b/>
          <w:smallCaps/>
          <w:sz w:val="24"/>
          <w:szCs w:val="24"/>
          <w:u w:val="single"/>
        </w:rPr>
      </w:pPr>
    </w:p>
    <w:p w14:paraId="44F01E48" w14:textId="77777777" w:rsidR="00743BC6" w:rsidRPr="00F8449E" w:rsidRDefault="00743BC6" w:rsidP="00743BC6">
      <w:pPr>
        <w:keepNext/>
        <w:jc w:val="left"/>
        <w:rPr>
          <w:b/>
          <w:smallCaps/>
          <w:sz w:val="24"/>
          <w:szCs w:val="24"/>
          <w:u w:val="single"/>
        </w:rPr>
      </w:pPr>
      <w:r w:rsidRPr="00F8449E">
        <w:rPr>
          <w:b/>
          <w:smallCaps/>
          <w:sz w:val="24"/>
          <w:szCs w:val="24"/>
          <w:u w:val="single"/>
        </w:rPr>
        <w:t>2. Daten zum Objekt</w:t>
      </w: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1"/>
      </w:tblGrid>
      <w:tr w:rsidR="00743BC6" w14:paraId="14522CE7" w14:textId="77777777" w:rsidTr="004A0EC5"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AC6929D" w14:textId="77777777" w:rsidR="00743BC6" w:rsidRDefault="00743BC6" w:rsidP="004A0EC5">
            <w:pPr>
              <w:spacing w:line="320" w:lineRule="atLeast"/>
              <w:jc w:val="left"/>
              <w:rPr>
                <w:sz w:val="22"/>
              </w:rPr>
            </w:pPr>
            <w:r>
              <w:rPr>
                <w:sz w:val="22"/>
              </w:rPr>
              <w:t>Gemarkung und Lage: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5E70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</w:p>
        </w:tc>
        <w:tc>
          <w:tcPr>
            <w:tcW w:w="34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7ABA85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Blatt:</w:t>
            </w:r>
          </w:p>
        </w:tc>
      </w:tr>
      <w:tr w:rsidR="00743BC6" w14:paraId="4F59DE7B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915051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Grundbuchamt: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851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2303E8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Flurstück-Nr.</w:t>
            </w:r>
          </w:p>
        </w:tc>
      </w:tr>
      <w:tr w:rsidR="00743BC6" w14:paraId="3FCE5706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B8F09F" w14:textId="77777777" w:rsidR="00743BC6" w:rsidRPr="00CB0C34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 w:rsidRPr="00CB0C34">
              <w:rPr>
                <w:sz w:val="22"/>
              </w:rPr>
              <w:t>Eigentumswohnung?</w:t>
            </w:r>
          </w:p>
        </w:tc>
        <w:tc>
          <w:tcPr>
            <w:tcW w:w="6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F3D8BB" w14:textId="77777777" w:rsidR="00743BC6" w:rsidRDefault="00743BC6" w:rsidP="004A0EC5">
            <w:pPr>
              <w:tabs>
                <w:tab w:val="left" w:pos="1810"/>
              </w:tabs>
              <w:spacing w:line="340" w:lineRule="atLeast"/>
              <w:jc w:val="left"/>
              <w:rPr>
                <w:sz w:val="22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nein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ja          wenn, ja: Stellplatz/Garage mitverkauft: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nein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ja</w:t>
            </w:r>
          </w:p>
        </w:tc>
      </w:tr>
      <w:tr w:rsidR="00743BC6" w14:paraId="48FE8070" w14:textId="77777777" w:rsidTr="004A0EC5">
        <w:tc>
          <w:tcPr>
            <w:tcW w:w="23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ED59E4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</w:p>
        </w:tc>
        <w:tc>
          <w:tcPr>
            <w:tcW w:w="687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9E826D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Name/Anschrift des Verwalters:</w:t>
            </w:r>
          </w:p>
        </w:tc>
      </w:tr>
    </w:tbl>
    <w:p w14:paraId="669237A7" w14:textId="77777777" w:rsidR="00743BC6" w:rsidRDefault="00743BC6" w:rsidP="00743BC6">
      <w:pPr>
        <w:spacing w:line="340" w:lineRule="atLeast"/>
        <w:jc w:val="left"/>
        <w:rPr>
          <w:sz w:val="24"/>
          <w:szCs w:val="24"/>
          <w:u w:val="single"/>
        </w:rPr>
      </w:pPr>
    </w:p>
    <w:p w14:paraId="126E023F" w14:textId="77777777" w:rsidR="00743BC6" w:rsidRPr="0070386F" w:rsidRDefault="00743BC6" w:rsidP="00743BC6">
      <w:pPr>
        <w:spacing w:line="340" w:lineRule="atLeast"/>
        <w:jc w:val="left"/>
        <w:rPr>
          <w:sz w:val="24"/>
          <w:szCs w:val="24"/>
        </w:rPr>
      </w:pPr>
      <w:r w:rsidRPr="0070386F">
        <w:rPr>
          <w:sz w:val="24"/>
          <w:szCs w:val="24"/>
        </w:rPr>
        <w:lastRenderedPageBreak/>
        <w:t xml:space="preserve">NUR bei Verkauf einer </w:t>
      </w:r>
      <w:r w:rsidRPr="0070386F">
        <w:rPr>
          <w:b/>
          <w:sz w:val="24"/>
          <w:szCs w:val="24"/>
        </w:rPr>
        <w:t>Teil</w:t>
      </w:r>
      <w:r w:rsidRPr="0070386F">
        <w:rPr>
          <w:sz w:val="24"/>
          <w:szCs w:val="24"/>
        </w:rPr>
        <w:t>fläche</w:t>
      </w:r>
      <w:r>
        <w:rPr>
          <w:sz w:val="24"/>
          <w:szCs w:val="24"/>
        </w:rPr>
        <w:t>:</w:t>
      </w:r>
    </w:p>
    <w:tbl>
      <w:tblPr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743BC6" w14:paraId="33140DF8" w14:textId="77777777" w:rsidTr="004A0EC5">
        <w:tc>
          <w:tcPr>
            <w:tcW w:w="2338" w:type="dxa"/>
          </w:tcPr>
          <w:p w14:paraId="2158F90A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Größe der Teilfläche:</w:t>
            </w:r>
          </w:p>
        </w:tc>
        <w:tc>
          <w:tcPr>
            <w:tcW w:w="6804" w:type="dxa"/>
          </w:tcPr>
          <w:p w14:paraId="6D56B96A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ungefähr ......................... Quadratmeter</w:t>
            </w:r>
          </w:p>
        </w:tc>
      </w:tr>
      <w:tr w:rsidR="00743BC6" w14:paraId="70A4D684" w14:textId="77777777" w:rsidTr="004A0EC5">
        <w:tc>
          <w:tcPr>
            <w:tcW w:w="2338" w:type="dxa"/>
          </w:tcPr>
          <w:p w14:paraId="2368C3AE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Lageplan</w:t>
            </w:r>
          </w:p>
        </w:tc>
        <w:tc>
          <w:tcPr>
            <w:tcW w:w="6804" w:type="dxa"/>
          </w:tcPr>
          <w:p w14:paraId="0527A2DC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 schon vorhanden; wird zur Beurkundung mitgebracht </w:t>
            </w:r>
          </w:p>
          <w:p w14:paraId="5C9F91AF" w14:textId="77777777" w:rsidR="00743BC6" w:rsidRPr="004F5578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 soll von der Notarin eingeholt werden (je Lageplan 15,00 €)</w:t>
            </w:r>
          </w:p>
        </w:tc>
      </w:tr>
      <w:tr w:rsidR="00743BC6" w14:paraId="242182DB" w14:textId="77777777" w:rsidTr="004A0EC5">
        <w:tc>
          <w:tcPr>
            <w:tcW w:w="2338" w:type="dxa"/>
          </w:tcPr>
          <w:p w14:paraId="7EC66E06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Vermessungsantrag</w:t>
            </w:r>
          </w:p>
        </w:tc>
        <w:tc>
          <w:tcPr>
            <w:tcW w:w="6804" w:type="dxa"/>
          </w:tcPr>
          <w:p w14:paraId="1D77E7EC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 bereits gestellt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noch nicht gestellt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 soll die Notarin stellen</w:t>
            </w:r>
          </w:p>
          <w:p w14:paraId="1C09196F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 stellen die Beteiligten selbst    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bereits vermessen (VN Nr. .......................)</w:t>
            </w:r>
          </w:p>
        </w:tc>
      </w:tr>
      <w:tr w:rsidR="00743BC6" w14:paraId="6BEC0AB1" w14:textId="77777777" w:rsidTr="004A0EC5">
        <w:tc>
          <w:tcPr>
            <w:tcW w:w="2338" w:type="dxa"/>
          </w:tcPr>
          <w:p w14:paraId="34A5C2A2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Vermessungskosten</w:t>
            </w:r>
          </w:p>
        </w:tc>
        <w:tc>
          <w:tcPr>
            <w:tcW w:w="6804" w:type="dxa"/>
          </w:tcPr>
          <w:p w14:paraId="562887BC" w14:textId="77777777" w:rsidR="00743BC6" w:rsidRDefault="00743BC6" w:rsidP="004A0EC5">
            <w:pPr>
              <w:spacing w:line="340" w:lineRule="atLeast"/>
              <w:ind w:right="-779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 trägt der Verkäufer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 trägt der Käufer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tragen ................................</w:t>
            </w:r>
          </w:p>
        </w:tc>
      </w:tr>
    </w:tbl>
    <w:p w14:paraId="59630882" w14:textId="77777777" w:rsidR="00743BC6" w:rsidRDefault="00743BC6" w:rsidP="00743BC6">
      <w:pPr>
        <w:spacing w:line="340" w:lineRule="atLeast"/>
        <w:jc w:val="left"/>
        <w:rPr>
          <w:sz w:val="24"/>
          <w:szCs w:val="24"/>
          <w:u w:val="single"/>
        </w:rPr>
      </w:pPr>
    </w:p>
    <w:p w14:paraId="474A45C2" w14:textId="77777777" w:rsidR="00743BC6" w:rsidRPr="0070386F" w:rsidRDefault="00743BC6" w:rsidP="00743BC6">
      <w:pPr>
        <w:spacing w:line="340" w:lineRule="atLeast"/>
        <w:jc w:val="left"/>
        <w:rPr>
          <w:sz w:val="24"/>
          <w:szCs w:val="24"/>
        </w:rPr>
      </w:pPr>
      <w:r w:rsidRPr="0070386F">
        <w:rPr>
          <w:sz w:val="24"/>
          <w:szCs w:val="24"/>
        </w:rPr>
        <w:t>Nutzung, Erschließung, Besitzübergang</w:t>
      </w:r>
    </w:p>
    <w:tbl>
      <w:tblPr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743BC6" w14:paraId="59ED0C74" w14:textId="77777777" w:rsidTr="004A0EC5">
        <w:tc>
          <w:tcPr>
            <w:tcW w:w="2338" w:type="dxa"/>
          </w:tcPr>
          <w:p w14:paraId="0762F7D9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Bebauung</w:t>
            </w:r>
          </w:p>
        </w:tc>
        <w:tc>
          <w:tcPr>
            <w:tcW w:w="6804" w:type="dxa"/>
          </w:tcPr>
          <w:p w14:paraId="7ACB0789" w14:textId="749BB50C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unbebaut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bebaut mit</w:t>
            </w:r>
            <w:r w:rsidR="004264BE">
              <w:rPr>
                <w:sz w:val="20"/>
              </w:rPr>
              <w:t xml:space="preserve"> (+ Baujahr) </w:t>
            </w:r>
            <w:r>
              <w:rPr>
                <w:sz w:val="20"/>
              </w:rPr>
              <w:t>..............................................................</w:t>
            </w:r>
            <w:r w:rsidR="004264BE">
              <w:rPr>
                <w:sz w:val="20"/>
              </w:rPr>
              <w:t>......</w:t>
            </w:r>
          </w:p>
        </w:tc>
      </w:tr>
      <w:tr w:rsidR="00743BC6" w14:paraId="7EECE0F8" w14:textId="77777777" w:rsidTr="004A0EC5">
        <w:tc>
          <w:tcPr>
            <w:tcW w:w="2338" w:type="dxa"/>
          </w:tcPr>
          <w:p w14:paraId="76039761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Besondere Nutzungen</w:t>
            </w:r>
          </w:p>
        </w:tc>
        <w:tc>
          <w:tcPr>
            <w:tcW w:w="6804" w:type="dxa"/>
          </w:tcPr>
          <w:p w14:paraId="02D34AE5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land-/forstwirtschaftliche Nutzung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ja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nein</w:t>
            </w:r>
          </w:p>
        </w:tc>
      </w:tr>
      <w:tr w:rsidR="00743BC6" w14:paraId="04C1B6E1" w14:textId="77777777" w:rsidTr="004A0EC5">
        <w:tc>
          <w:tcPr>
            <w:tcW w:w="2338" w:type="dxa"/>
            <w:tcBorders>
              <w:bottom w:val="single" w:sz="6" w:space="0" w:color="auto"/>
            </w:tcBorders>
          </w:tcPr>
          <w:p w14:paraId="607F899F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vermietet/verpachtet</w:t>
            </w:r>
          </w:p>
          <w:p w14:paraId="17CF8F87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Kaution geleistet</w:t>
            </w: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10C1DDB3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nein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ganz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teilweise (Umfang: ................................................................)</w:t>
            </w:r>
          </w:p>
          <w:p w14:paraId="7862E395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nein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ja</w:t>
            </w:r>
          </w:p>
        </w:tc>
      </w:tr>
      <w:tr w:rsidR="00743BC6" w14:paraId="400AE8B0" w14:textId="77777777" w:rsidTr="004A0EC5">
        <w:tc>
          <w:tcPr>
            <w:tcW w:w="2338" w:type="dxa"/>
            <w:tcBorders>
              <w:top w:val="single" w:sz="6" w:space="0" w:color="auto"/>
              <w:bottom w:val="nil"/>
            </w:tcBorders>
          </w:tcPr>
          <w:p w14:paraId="16919102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Bisher selbst genutzt</w:t>
            </w:r>
          </w:p>
        </w:tc>
        <w:tc>
          <w:tcPr>
            <w:tcW w:w="6804" w:type="dxa"/>
            <w:tcBorders>
              <w:top w:val="single" w:sz="6" w:space="0" w:color="auto"/>
              <w:bottom w:val="nil"/>
            </w:tcBorders>
          </w:tcPr>
          <w:p w14:paraId="6974C733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nein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ganz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teilweise (Umfang: ................................................................)</w:t>
            </w:r>
          </w:p>
        </w:tc>
      </w:tr>
      <w:tr w:rsidR="00743BC6" w14:paraId="3D8A0E8D" w14:textId="77777777" w:rsidTr="004A0EC5">
        <w:tc>
          <w:tcPr>
            <w:tcW w:w="2338" w:type="dxa"/>
            <w:tcBorders>
              <w:top w:val="nil"/>
              <w:bottom w:val="single" w:sz="6" w:space="0" w:color="auto"/>
            </w:tcBorders>
          </w:tcPr>
          <w:p w14:paraId="7D8D76C2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0"/>
              </w:rPr>
              <w:t>wenn selbst genutzt</w:t>
            </w:r>
          </w:p>
        </w:tc>
        <w:tc>
          <w:tcPr>
            <w:tcW w:w="6804" w:type="dxa"/>
            <w:tcBorders>
              <w:top w:val="nil"/>
              <w:bottom w:val="single" w:sz="6" w:space="0" w:color="auto"/>
            </w:tcBorders>
          </w:tcPr>
          <w:p w14:paraId="3711F3FA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Auszug durch Verkäufer: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nein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ja, bis zum ......................... (Datum)</w:t>
            </w:r>
          </w:p>
          <w:p w14:paraId="46C98F44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künftige Anschrift des Verkäufers: ............................................................................</w:t>
            </w:r>
          </w:p>
        </w:tc>
      </w:tr>
      <w:tr w:rsidR="00743BC6" w14:paraId="6CEB1DE1" w14:textId="77777777" w:rsidTr="004A0EC5">
        <w:tc>
          <w:tcPr>
            <w:tcW w:w="2338" w:type="dxa"/>
            <w:tcBorders>
              <w:top w:val="single" w:sz="6" w:space="0" w:color="auto"/>
            </w:tcBorders>
          </w:tcPr>
          <w:p w14:paraId="745D11CF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 xml:space="preserve">Erschließung </w:t>
            </w:r>
          </w:p>
          <w:p w14:paraId="31812331" w14:textId="77777777" w:rsidR="00743BC6" w:rsidRPr="005059E9" w:rsidRDefault="00743BC6" w:rsidP="004A0EC5">
            <w:pPr>
              <w:spacing w:line="340" w:lineRule="atLeast"/>
              <w:jc w:val="left"/>
              <w:rPr>
                <w:sz w:val="18"/>
                <w:szCs w:val="18"/>
              </w:rPr>
            </w:pPr>
            <w:r w:rsidRPr="005059E9">
              <w:rPr>
                <w:sz w:val="18"/>
                <w:szCs w:val="18"/>
              </w:rPr>
              <w:t>(Straße, Wasser, Kanal)</w:t>
            </w:r>
          </w:p>
        </w:tc>
        <w:tc>
          <w:tcPr>
            <w:tcW w:w="6804" w:type="dxa"/>
            <w:tcBorders>
              <w:top w:val="single" w:sz="6" w:space="0" w:color="auto"/>
            </w:tcBorders>
          </w:tcPr>
          <w:p w14:paraId="422FE558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voll erschlossen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nicht erschlossen, weil ........................................................</w:t>
            </w:r>
          </w:p>
          <w:p w14:paraId="427E32F1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teilerschlossen (Umfang: .....................................................................................)</w:t>
            </w:r>
          </w:p>
          <w:p w14:paraId="7E751672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Erschließungskosten: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bereits abgerechnet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bereits vollständig bezahlt</w:t>
            </w:r>
          </w:p>
        </w:tc>
      </w:tr>
      <w:tr w:rsidR="00743BC6" w14:paraId="752BD955" w14:textId="77777777" w:rsidTr="004A0EC5">
        <w:tc>
          <w:tcPr>
            <w:tcW w:w="2338" w:type="dxa"/>
          </w:tcPr>
          <w:p w14:paraId="12E6345B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Besitzübergang:</w:t>
            </w:r>
          </w:p>
        </w:tc>
        <w:tc>
          <w:tcPr>
            <w:tcW w:w="6804" w:type="dxa"/>
          </w:tcPr>
          <w:p w14:paraId="24734507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wie üblich mit vollständiger Kaufpreiszahlung         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am .............................</w:t>
            </w:r>
          </w:p>
        </w:tc>
      </w:tr>
    </w:tbl>
    <w:p w14:paraId="2E3D9022" w14:textId="77777777" w:rsidR="00743BC6" w:rsidRPr="00F8449E" w:rsidRDefault="00743BC6" w:rsidP="00743BC6">
      <w:pPr>
        <w:jc w:val="left"/>
        <w:rPr>
          <w:b/>
          <w:smallCaps/>
          <w:sz w:val="24"/>
          <w:szCs w:val="24"/>
          <w:u w:val="single"/>
        </w:rPr>
      </w:pPr>
    </w:p>
    <w:p w14:paraId="0ACF44BE" w14:textId="77777777" w:rsidR="00743BC6" w:rsidRPr="00F8449E" w:rsidRDefault="00743BC6" w:rsidP="00743BC6">
      <w:pPr>
        <w:jc w:val="left"/>
        <w:rPr>
          <w:b/>
          <w:smallCaps/>
          <w:sz w:val="24"/>
          <w:szCs w:val="24"/>
          <w:u w:val="single"/>
        </w:rPr>
      </w:pPr>
      <w:r w:rsidRPr="00F8449E">
        <w:rPr>
          <w:b/>
          <w:smallCaps/>
          <w:sz w:val="24"/>
          <w:szCs w:val="24"/>
          <w:u w:val="single"/>
        </w:rPr>
        <w:t>3. Kaufpreis, Inventar, Kaufpreisfinanzierung</w:t>
      </w:r>
    </w:p>
    <w:tbl>
      <w:tblPr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743BC6" w14:paraId="2F27AA40" w14:textId="77777777" w:rsidTr="004A0EC5">
        <w:tc>
          <w:tcPr>
            <w:tcW w:w="2338" w:type="dxa"/>
          </w:tcPr>
          <w:p w14:paraId="4C8CDF13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Kaufpreis</w:t>
            </w:r>
          </w:p>
        </w:tc>
        <w:tc>
          <w:tcPr>
            <w:tcW w:w="6804" w:type="dxa"/>
          </w:tcPr>
          <w:p w14:paraId="5356C2A1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…………………………………. Euro</w:t>
            </w:r>
          </w:p>
          <w:p w14:paraId="42757574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davon entfallen auf mitverkauftes Inventar: ………………………… Euro</w:t>
            </w:r>
          </w:p>
        </w:tc>
      </w:tr>
      <w:tr w:rsidR="00743BC6" w14:paraId="2DAAE6C4" w14:textId="77777777" w:rsidTr="004A0EC5">
        <w:tc>
          <w:tcPr>
            <w:tcW w:w="2338" w:type="dxa"/>
          </w:tcPr>
          <w:p w14:paraId="1FBB1B30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Mitverkauftes Inventar</w:t>
            </w:r>
          </w:p>
          <w:p w14:paraId="680ED448" w14:textId="77777777" w:rsidR="00743BC6" w:rsidRPr="00F62EC4" w:rsidRDefault="00743BC6" w:rsidP="004A0EC5">
            <w:pPr>
              <w:spacing w:line="340" w:lineRule="atLeast"/>
              <w:jc w:val="left"/>
              <w:rPr>
                <w:sz w:val="18"/>
                <w:szCs w:val="18"/>
              </w:rPr>
            </w:pPr>
            <w:r w:rsidRPr="00F62EC4">
              <w:rPr>
                <w:sz w:val="18"/>
                <w:szCs w:val="18"/>
              </w:rPr>
              <w:t>(z.B. Einbauküche)</w:t>
            </w:r>
          </w:p>
        </w:tc>
        <w:tc>
          <w:tcPr>
            <w:tcW w:w="6804" w:type="dxa"/>
          </w:tcPr>
          <w:p w14:paraId="1BF2B1D0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……………………………………………………………………………………..</w:t>
            </w:r>
          </w:p>
          <w:p w14:paraId="489C425E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……………………………………………………………………………………...</w:t>
            </w:r>
          </w:p>
        </w:tc>
      </w:tr>
      <w:tr w:rsidR="00743BC6" w14:paraId="061DF463" w14:textId="77777777" w:rsidTr="004A0EC5">
        <w:tc>
          <w:tcPr>
            <w:tcW w:w="2338" w:type="dxa"/>
          </w:tcPr>
          <w:p w14:paraId="1063C625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Bankverbindung des Verkäufers</w:t>
            </w:r>
          </w:p>
        </w:tc>
        <w:tc>
          <w:tcPr>
            <w:tcW w:w="6804" w:type="dxa"/>
          </w:tcPr>
          <w:p w14:paraId="5EB54438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Bank ……………………….   BLZ/BIC ………………………………</w:t>
            </w:r>
          </w:p>
          <w:p w14:paraId="6B06FCD2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Konto-Nr./IBAN: ………………………………………….....................</w:t>
            </w:r>
          </w:p>
        </w:tc>
      </w:tr>
      <w:tr w:rsidR="00743BC6" w14:paraId="3F086677" w14:textId="77777777" w:rsidTr="004A0EC5">
        <w:tc>
          <w:tcPr>
            <w:tcW w:w="2338" w:type="dxa"/>
          </w:tcPr>
          <w:p w14:paraId="46352340" w14:textId="77777777" w:rsidR="00743BC6" w:rsidRDefault="00743BC6" w:rsidP="004A0EC5">
            <w:pPr>
              <w:spacing w:line="340" w:lineRule="atLeast"/>
              <w:jc w:val="left"/>
              <w:rPr>
                <w:sz w:val="22"/>
              </w:rPr>
            </w:pPr>
            <w:r>
              <w:rPr>
                <w:sz w:val="22"/>
              </w:rPr>
              <w:t>Kaufpreisfinanzierung durch den Käufer?</w:t>
            </w:r>
          </w:p>
        </w:tc>
        <w:tc>
          <w:tcPr>
            <w:tcW w:w="6804" w:type="dxa"/>
          </w:tcPr>
          <w:p w14:paraId="7F962B4F" w14:textId="77777777" w:rsidR="00743BC6" w:rsidRDefault="00743BC6" w:rsidP="004A0EC5">
            <w:pPr>
              <w:spacing w:line="340" w:lineRule="atLeast"/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nein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ja, nämlich Finanzierung mit ....................................................... (Bank)</w:t>
            </w:r>
          </w:p>
        </w:tc>
      </w:tr>
    </w:tbl>
    <w:p w14:paraId="404FCB4E" w14:textId="77777777" w:rsidR="00743BC6" w:rsidRPr="00F8449E" w:rsidRDefault="00743BC6" w:rsidP="00743BC6">
      <w:pPr>
        <w:spacing w:line="340" w:lineRule="atLeast"/>
        <w:jc w:val="left"/>
        <w:rPr>
          <w:sz w:val="24"/>
          <w:szCs w:val="24"/>
        </w:rPr>
      </w:pPr>
    </w:p>
    <w:p w14:paraId="503754A3" w14:textId="482141DD" w:rsidR="00743BC6" w:rsidRPr="00F8449E" w:rsidRDefault="00743BC6" w:rsidP="00743BC6">
      <w:pPr>
        <w:spacing w:line="340" w:lineRule="atLeast"/>
        <w:jc w:val="left"/>
        <w:rPr>
          <w:b/>
          <w:smallCaps/>
          <w:sz w:val="24"/>
          <w:szCs w:val="24"/>
          <w:u w:val="single"/>
        </w:rPr>
      </w:pPr>
      <w:r w:rsidRPr="00F8449E">
        <w:rPr>
          <w:b/>
          <w:smallCaps/>
          <w:sz w:val="24"/>
          <w:szCs w:val="24"/>
          <w:u w:val="single"/>
        </w:rPr>
        <w:t>4. Auftrag an d</w:t>
      </w:r>
      <w:r w:rsidR="00CA229E">
        <w:rPr>
          <w:b/>
          <w:smallCaps/>
          <w:sz w:val="24"/>
          <w:szCs w:val="24"/>
          <w:u w:val="single"/>
        </w:rPr>
        <w:t>ie</w:t>
      </w:r>
      <w:r w:rsidRPr="00F8449E">
        <w:rPr>
          <w:b/>
          <w:smallCaps/>
          <w:sz w:val="24"/>
          <w:szCs w:val="24"/>
          <w:u w:val="single"/>
        </w:rPr>
        <w:t xml:space="preserve"> Notar</w:t>
      </w:r>
      <w:r w:rsidR="00CA229E">
        <w:rPr>
          <w:b/>
          <w:smallCaps/>
          <w:sz w:val="24"/>
          <w:szCs w:val="24"/>
          <w:u w:val="single"/>
        </w:rPr>
        <w:t>in</w:t>
      </w:r>
    </w:p>
    <w:p w14:paraId="75B6E13B" w14:textId="1A97218D" w:rsidR="00743BC6" w:rsidRPr="00F8449E" w:rsidRDefault="00743BC6" w:rsidP="00CA229E">
      <w:pPr>
        <w:ind w:right="-710"/>
        <w:jc w:val="left"/>
        <w:rPr>
          <w:sz w:val="24"/>
          <w:szCs w:val="24"/>
        </w:rPr>
      </w:pPr>
      <w:r w:rsidRPr="00F8449E">
        <w:rPr>
          <w:sz w:val="24"/>
          <w:szCs w:val="24"/>
        </w:rPr>
        <w:t xml:space="preserve">Die Notarin </w:t>
      </w:r>
      <w:r w:rsidR="00CA229E">
        <w:rPr>
          <w:sz w:val="24"/>
          <w:szCs w:val="24"/>
        </w:rPr>
        <w:t xml:space="preserve">wird </w:t>
      </w:r>
      <w:r w:rsidRPr="00F8449E">
        <w:rPr>
          <w:sz w:val="24"/>
          <w:szCs w:val="24"/>
        </w:rPr>
        <w:t>beauftragt</w:t>
      </w:r>
      <w:r w:rsidR="00CA229E">
        <w:rPr>
          <w:sz w:val="24"/>
          <w:szCs w:val="24"/>
        </w:rPr>
        <w:t>,</w:t>
      </w:r>
      <w:r w:rsidRPr="00F8449E">
        <w:rPr>
          <w:sz w:val="24"/>
          <w:szCs w:val="24"/>
        </w:rPr>
        <w:t xml:space="preserve"> den Entwurf zur Prüfung u</w:t>
      </w:r>
      <w:r w:rsidR="00CA229E">
        <w:rPr>
          <w:sz w:val="24"/>
          <w:szCs w:val="24"/>
        </w:rPr>
        <w:t>nd</w:t>
      </w:r>
      <w:r w:rsidRPr="00F8449E">
        <w:rPr>
          <w:sz w:val="24"/>
          <w:szCs w:val="24"/>
        </w:rPr>
        <w:t xml:space="preserve"> Terminvorbereitung zu senden an:</w:t>
      </w:r>
    </w:p>
    <w:p w14:paraId="03EB837B" w14:textId="77777777" w:rsidR="00743BC6" w:rsidRPr="00F8449E" w:rsidRDefault="00743BC6" w:rsidP="00743BC6">
      <w:pPr>
        <w:spacing w:line="300" w:lineRule="atLeast"/>
        <w:ind w:left="1134" w:hanging="567"/>
        <w:jc w:val="left"/>
        <w:rPr>
          <w:sz w:val="20"/>
        </w:rPr>
      </w:pPr>
      <w:r w:rsidRPr="00F8449E">
        <w:rPr>
          <w:sz w:val="20"/>
        </w:rPr>
        <w:sym w:font="Wingdings" w:char="F06F"/>
      </w:r>
      <w:r w:rsidRPr="00F8449E">
        <w:rPr>
          <w:sz w:val="20"/>
        </w:rPr>
        <w:t xml:space="preserve"> alle Beteiligten</w:t>
      </w:r>
      <w:r w:rsidRPr="00F8449E">
        <w:rPr>
          <w:sz w:val="20"/>
        </w:rPr>
        <w:tab/>
      </w:r>
      <w:r w:rsidRPr="00F8449E">
        <w:rPr>
          <w:sz w:val="20"/>
        </w:rPr>
        <w:tab/>
      </w:r>
      <w:r w:rsidRPr="00F8449E">
        <w:rPr>
          <w:sz w:val="20"/>
        </w:rPr>
        <w:sym w:font="Wingdings" w:char="F06F"/>
      </w:r>
      <w:r w:rsidRPr="00F8449E">
        <w:rPr>
          <w:sz w:val="20"/>
        </w:rPr>
        <w:t xml:space="preserve"> per Post</w:t>
      </w:r>
      <w:r>
        <w:rPr>
          <w:sz w:val="20"/>
        </w:rPr>
        <w:tab/>
      </w:r>
      <w:r w:rsidRPr="00F8449E">
        <w:rPr>
          <w:sz w:val="20"/>
        </w:rPr>
        <w:sym w:font="Wingdings" w:char="F06F"/>
      </w:r>
      <w:r w:rsidRPr="00F8449E">
        <w:rPr>
          <w:sz w:val="20"/>
        </w:rPr>
        <w:t xml:space="preserve"> per Fax</w:t>
      </w:r>
      <w:r>
        <w:rPr>
          <w:sz w:val="20"/>
        </w:rPr>
        <w:tab/>
      </w:r>
      <w:r w:rsidRPr="00F8449E">
        <w:rPr>
          <w:sz w:val="20"/>
        </w:rPr>
        <w:sym w:font="Wingdings" w:char="F06F"/>
      </w:r>
      <w:r w:rsidRPr="00F8449E">
        <w:rPr>
          <w:sz w:val="20"/>
        </w:rPr>
        <w:t xml:space="preserve"> per Mail</w:t>
      </w:r>
      <w:r w:rsidR="003B0E55">
        <w:rPr>
          <w:sz w:val="20"/>
        </w:rPr>
        <w:t xml:space="preserve"> (unverschlüsselt)</w:t>
      </w:r>
    </w:p>
    <w:p w14:paraId="7D1FC0A6" w14:textId="77777777" w:rsidR="00743BC6" w:rsidRDefault="00743BC6" w:rsidP="00743BC6">
      <w:pPr>
        <w:spacing w:line="300" w:lineRule="atLeast"/>
        <w:ind w:firstLine="567"/>
        <w:jc w:val="left"/>
        <w:rPr>
          <w:sz w:val="20"/>
        </w:rPr>
      </w:pPr>
      <w:r w:rsidRPr="00F8449E">
        <w:rPr>
          <w:sz w:val="20"/>
        </w:rPr>
        <w:sym w:font="Wingdings" w:char="F06F"/>
      </w:r>
      <w:r w:rsidRPr="00F8449E">
        <w:rPr>
          <w:sz w:val="20"/>
        </w:rPr>
        <w:t xml:space="preserve"> nur Käufer</w:t>
      </w:r>
      <w:r w:rsidRPr="00F8449E">
        <w:rPr>
          <w:sz w:val="20"/>
        </w:rPr>
        <w:tab/>
      </w:r>
      <w:r w:rsidRPr="00F8449E">
        <w:rPr>
          <w:sz w:val="20"/>
        </w:rPr>
        <w:tab/>
      </w:r>
      <w:r>
        <w:rPr>
          <w:sz w:val="20"/>
        </w:rPr>
        <w:tab/>
      </w:r>
      <w:r w:rsidRPr="00F8449E">
        <w:rPr>
          <w:sz w:val="20"/>
        </w:rPr>
        <w:sym w:font="Wingdings" w:char="F06F"/>
      </w:r>
      <w:r w:rsidRPr="00F8449E">
        <w:rPr>
          <w:sz w:val="20"/>
        </w:rPr>
        <w:t xml:space="preserve"> nur Verkäufer</w:t>
      </w:r>
      <w:r w:rsidRPr="00F8449E">
        <w:rPr>
          <w:sz w:val="20"/>
        </w:rPr>
        <w:tab/>
      </w:r>
      <w:r>
        <w:rPr>
          <w:sz w:val="20"/>
        </w:rPr>
        <w:tab/>
      </w:r>
      <w:r w:rsidRPr="00F8449E">
        <w:rPr>
          <w:sz w:val="20"/>
        </w:rPr>
        <w:sym w:font="Wingdings" w:char="F06F"/>
      </w:r>
      <w:r w:rsidRPr="00F8449E">
        <w:rPr>
          <w:sz w:val="20"/>
        </w:rPr>
        <w:t xml:space="preserve"> ..............................</w:t>
      </w:r>
    </w:p>
    <w:p w14:paraId="462E9EA2" w14:textId="77777777" w:rsidR="00743BC6" w:rsidRDefault="00743BC6" w:rsidP="00743BC6">
      <w:pPr>
        <w:spacing w:line="300" w:lineRule="atLeast"/>
        <w:jc w:val="left"/>
        <w:rPr>
          <w:sz w:val="20"/>
        </w:rPr>
      </w:pPr>
    </w:p>
    <w:p w14:paraId="05889049" w14:textId="77777777" w:rsidR="00743BC6" w:rsidRDefault="00743BC6" w:rsidP="00743BC6">
      <w:pPr>
        <w:jc w:val="left"/>
        <w:rPr>
          <w:sz w:val="24"/>
          <w:szCs w:val="24"/>
        </w:rPr>
      </w:pPr>
      <w:r w:rsidRPr="00CB0C34">
        <w:rPr>
          <w:sz w:val="24"/>
          <w:szCs w:val="24"/>
        </w:rPr>
        <w:t>Sonstiges/Bemerkungen:</w:t>
      </w:r>
      <w:r>
        <w:rPr>
          <w:sz w:val="24"/>
          <w:szCs w:val="24"/>
        </w:rPr>
        <w:tab/>
        <w:t>……………………………………………………………</w:t>
      </w:r>
    </w:p>
    <w:p w14:paraId="6313F56B" w14:textId="32EEDFA3" w:rsidR="00743BC6" w:rsidRDefault="00743BC6" w:rsidP="00743BC6">
      <w:pPr>
        <w:jc w:val="left"/>
        <w:rPr>
          <w:sz w:val="24"/>
          <w:szCs w:val="24"/>
        </w:rPr>
      </w:pPr>
    </w:p>
    <w:p w14:paraId="110639A6" w14:textId="77777777" w:rsidR="00CA229E" w:rsidRDefault="00CA229E" w:rsidP="00743BC6">
      <w:pPr>
        <w:jc w:val="left"/>
        <w:rPr>
          <w:sz w:val="24"/>
          <w:szCs w:val="24"/>
        </w:rPr>
      </w:pPr>
    </w:p>
    <w:p w14:paraId="111D3F04" w14:textId="77777777" w:rsidR="00CB0C34" w:rsidRPr="00743BC6" w:rsidRDefault="00743BC6" w:rsidP="00743BC6">
      <w:pPr>
        <w:jc w:val="lef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</w:t>
      </w:r>
      <w:r>
        <w:rPr>
          <w:sz w:val="24"/>
          <w:szCs w:val="24"/>
        </w:rPr>
        <w:tab/>
        <w:t>-------------------------------------------------</w:t>
      </w:r>
      <w:r>
        <w:rPr>
          <w:sz w:val="24"/>
          <w:szCs w:val="24"/>
        </w:rPr>
        <w:br/>
        <w:t>Unterschrift Verkäufer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Käufer</w:t>
      </w:r>
    </w:p>
    <w:sectPr w:rsidR="00CB0C34" w:rsidRPr="00743BC6" w:rsidSect="00426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851" w:left="1701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D7D9" w14:textId="77777777" w:rsidR="004264BE" w:rsidRDefault="004264BE">
      <w:r>
        <w:separator/>
      </w:r>
    </w:p>
  </w:endnote>
  <w:endnote w:type="continuationSeparator" w:id="0">
    <w:p w14:paraId="0845DDEA" w14:textId="77777777" w:rsidR="004264BE" w:rsidRDefault="0042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E4B4" w14:textId="77777777" w:rsidR="009330CE" w:rsidRDefault="009330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016A" w14:textId="77777777" w:rsidR="00CB0C34" w:rsidRDefault="00CA229E" w:rsidP="00CB0C34">
    <w:pPr>
      <w:pStyle w:val="Kopfzeile"/>
      <w:tabs>
        <w:tab w:val="left" w:pos="1843"/>
        <w:tab w:val="left" w:pos="2835"/>
      </w:tabs>
      <w:spacing w:line="240" w:lineRule="auto"/>
      <w:jc w:val="center"/>
      <w:rPr>
        <w:b/>
        <w:sz w:val="20"/>
      </w:rPr>
    </w:pPr>
    <w:r>
      <w:rPr>
        <w:b/>
        <w:noProof/>
        <w:sz w:val="20"/>
      </w:rPr>
      <w:object w:dxaOrig="1440" w:dyaOrig="1440" w14:anchorId="247AF5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.25pt;margin-top:741.4pt;width:26.25pt;height:33.7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1026" DrawAspect="Content" ObjectID="_1794159720" r:id="rId2"/>
      </w:object>
    </w:r>
  </w:p>
  <w:p w14:paraId="19C20319" w14:textId="77777777" w:rsidR="00CB0C34" w:rsidRDefault="00CB0C34" w:rsidP="00CB0C34">
    <w:pPr>
      <w:pStyle w:val="Kopfzeile"/>
      <w:tabs>
        <w:tab w:val="left" w:pos="1843"/>
        <w:tab w:val="left" w:pos="2835"/>
      </w:tabs>
      <w:spacing w:line="240" w:lineRule="auto"/>
      <w:jc w:val="center"/>
      <w:rPr>
        <w:b/>
        <w:sz w:val="20"/>
      </w:rPr>
    </w:pPr>
    <w:r w:rsidRPr="00F633B9">
      <w:rPr>
        <w:b/>
        <w:sz w:val="20"/>
      </w:rPr>
      <w:t>Notarin</w:t>
    </w:r>
    <w:r>
      <w:rPr>
        <w:b/>
        <w:sz w:val="20"/>
      </w:rPr>
      <w:t xml:space="preserve"> Julia Herbst</w:t>
    </w:r>
  </w:p>
  <w:p w14:paraId="42FD9A6B" w14:textId="77777777" w:rsidR="00CB0C34" w:rsidRPr="00F633B9" w:rsidRDefault="00CB0C34" w:rsidP="00CB0C34">
    <w:pPr>
      <w:pStyle w:val="Kopfzeile"/>
      <w:tabs>
        <w:tab w:val="left" w:pos="1843"/>
        <w:tab w:val="left" w:pos="2835"/>
      </w:tabs>
      <w:spacing w:line="240" w:lineRule="auto"/>
      <w:jc w:val="center"/>
    </w:pPr>
    <w:r w:rsidRPr="00F633B9">
      <w:rPr>
        <w:sz w:val="20"/>
      </w:rPr>
      <w:t>Anschrift:</w:t>
    </w:r>
    <w:r>
      <w:rPr>
        <w:sz w:val="20"/>
      </w:rPr>
      <w:t xml:space="preserve"> </w:t>
    </w:r>
    <w:r w:rsidRPr="00F633B9">
      <w:rPr>
        <w:sz w:val="20"/>
      </w:rPr>
      <w:t>Kelheimer Straße 19, 93339 Riedenburg</w:t>
    </w:r>
  </w:p>
  <w:p w14:paraId="1619C787" w14:textId="77777777" w:rsidR="00F8449E" w:rsidRPr="00CB0C34" w:rsidRDefault="00CB0C34" w:rsidP="00CB0C34">
    <w:pPr>
      <w:pStyle w:val="Kopfzeile"/>
      <w:tabs>
        <w:tab w:val="left" w:pos="1843"/>
        <w:tab w:val="left" w:pos="2835"/>
        <w:tab w:val="left" w:pos="4536"/>
        <w:tab w:val="left" w:pos="5103"/>
      </w:tabs>
      <w:spacing w:line="240" w:lineRule="auto"/>
      <w:jc w:val="center"/>
      <w:rPr>
        <w:sz w:val="20"/>
      </w:rPr>
    </w:pPr>
    <w:r w:rsidRPr="00F633B9">
      <w:rPr>
        <w:sz w:val="20"/>
      </w:rPr>
      <w:t>Telefon:</w:t>
    </w:r>
    <w:r>
      <w:rPr>
        <w:sz w:val="20"/>
      </w:rPr>
      <w:t xml:space="preserve"> </w:t>
    </w:r>
    <w:r w:rsidRPr="00F633B9">
      <w:rPr>
        <w:sz w:val="20"/>
      </w:rPr>
      <w:t>09442 / 90 52 50</w:t>
    </w:r>
    <w:r>
      <w:rPr>
        <w:sz w:val="20"/>
      </w:rPr>
      <w:t xml:space="preserve"> </w:t>
    </w:r>
    <w:r w:rsidR="00726184">
      <w:rPr>
        <w:sz w:val="20"/>
      </w:rPr>
      <w:t xml:space="preserve">    </w:t>
    </w:r>
    <w:r w:rsidRPr="00F633B9">
      <w:rPr>
        <w:sz w:val="20"/>
      </w:rPr>
      <w:t>Fax:</w:t>
    </w:r>
    <w:r>
      <w:rPr>
        <w:sz w:val="20"/>
      </w:rPr>
      <w:t xml:space="preserve"> </w:t>
    </w:r>
    <w:r w:rsidRPr="00F633B9">
      <w:rPr>
        <w:sz w:val="20"/>
      </w:rPr>
      <w:t>09442 / 90 52 51</w:t>
    </w:r>
    <w:r>
      <w:rPr>
        <w:sz w:val="20"/>
      </w:rPr>
      <w:t xml:space="preserve"> </w:t>
    </w:r>
    <w:r w:rsidR="00726184">
      <w:rPr>
        <w:sz w:val="20"/>
      </w:rPr>
      <w:t xml:space="preserve">    </w:t>
    </w:r>
    <w:r>
      <w:rPr>
        <w:sz w:val="20"/>
      </w:rPr>
      <w:t xml:space="preserve">E-Mail: </w:t>
    </w:r>
    <w:hyperlink r:id="rId3" w:history="1">
      <w:r w:rsidRPr="00562481">
        <w:rPr>
          <w:rStyle w:val="Hyperlink"/>
          <w:sz w:val="20"/>
        </w:rPr>
        <w:t>mail@notarin-herbst.de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D63F" w14:textId="77777777" w:rsidR="009330CE" w:rsidRDefault="009330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A16E4" w14:textId="77777777" w:rsidR="004264BE" w:rsidRDefault="004264BE">
      <w:r>
        <w:separator/>
      </w:r>
    </w:p>
  </w:footnote>
  <w:footnote w:type="continuationSeparator" w:id="0">
    <w:p w14:paraId="290A4F29" w14:textId="77777777" w:rsidR="004264BE" w:rsidRDefault="0042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DF85" w14:textId="77777777" w:rsidR="009330CE" w:rsidRDefault="009330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4162" w14:textId="77777777" w:rsidR="009330CE" w:rsidRDefault="009330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2104" w14:textId="77777777" w:rsidR="00CB0C34" w:rsidRDefault="00CA229E" w:rsidP="00CB0C34">
    <w:pPr>
      <w:pStyle w:val="Kopfzeile"/>
      <w:tabs>
        <w:tab w:val="left" w:pos="1843"/>
        <w:tab w:val="left" w:pos="2835"/>
      </w:tabs>
      <w:spacing w:line="240" w:lineRule="auto"/>
      <w:jc w:val="center"/>
      <w:rPr>
        <w:b/>
        <w:sz w:val="20"/>
      </w:rPr>
    </w:pPr>
    <w:r>
      <w:rPr>
        <w:noProof/>
      </w:rPr>
      <w:object w:dxaOrig="1440" w:dyaOrig="1440" w14:anchorId="1C2BF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48pt;width:26.25pt;height:33.75pt;z-index:251659264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1025" DrawAspect="Content" ObjectID="_1794159721" r:id="rId2"/>
      </w:object>
    </w:r>
    <w:r w:rsidR="00CB0C34" w:rsidRPr="00F633B9">
      <w:rPr>
        <w:b/>
        <w:sz w:val="20"/>
      </w:rPr>
      <w:t>Notarin</w:t>
    </w:r>
    <w:r w:rsidR="00CB0C34">
      <w:rPr>
        <w:b/>
        <w:sz w:val="20"/>
      </w:rPr>
      <w:t xml:space="preserve"> Julia Herbst</w:t>
    </w:r>
  </w:p>
  <w:p w14:paraId="08676F8C" w14:textId="77777777" w:rsidR="00CB0C34" w:rsidRPr="00F633B9" w:rsidRDefault="00CB0C34" w:rsidP="00CB0C34">
    <w:pPr>
      <w:pStyle w:val="Kopfzeile"/>
      <w:tabs>
        <w:tab w:val="left" w:pos="1843"/>
        <w:tab w:val="left" w:pos="2835"/>
      </w:tabs>
      <w:spacing w:line="240" w:lineRule="auto"/>
      <w:jc w:val="center"/>
    </w:pPr>
    <w:r w:rsidRPr="00F633B9">
      <w:rPr>
        <w:sz w:val="20"/>
      </w:rPr>
      <w:t>Anschrift:</w:t>
    </w:r>
    <w:r>
      <w:rPr>
        <w:sz w:val="20"/>
      </w:rPr>
      <w:t xml:space="preserve"> </w:t>
    </w:r>
    <w:r w:rsidRPr="00F633B9">
      <w:rPr>
        <w:sz w:val="20"/>
      </w:rPr>
      <w:t>Kelheimer Straße 19, 93339 Riedenburg</w:t>
    </w:r>
  </w:p>
  <w:p w14:paraId="032F0037" w14:textId="77777777" w:rsidR="00CB0C34" w:rsidRDefault="00CB0C34" w:rsidP="00CB0C34">
    <w:pPr>
      <w:pStyle w:val="Kopfzeile"/>
      <w:tabs>
        <w:tab w:val="left" w:pos="1843"/>
        <w:tab w:val="left" w:pos="2835"/>
        <w:tab w:val="left" w:pos="4536"/>
        <w:tab w:val="left" w:pos="5103"/>
      </w:tabs>
      <w:spacing w:line="240" w:lineRule="auto"/>
      <w:jc w:val="center"/>
      <w:rPr>
        <w:sz w:val="20"/>
      </w:rPr>
    </w:pPr>
    <w:r w:rsidRPr="00F633B9">
      <w:rPr>
        <w:sz w:val="20"/>
      </w:rPr>
      <w:t>Telefon:</w:t>
    </w:r>
    <w:r>
      <w:rPr>
        <w:sz w:val="20"/>
      </w:rPr>
      <w:t xml:space="preserve"> </w:t>
    </w:r>
    <w:r w:rsidRPr="00F633B9">
      <w:rPr>
        <w:sz w:val="20"/>
      </w:rPr>
      <w:t>09442 / 90 52 50</w:t>
    </w:r>
    <w:r>
      <w:rPr>
        <w:sz w:val="20"/>
      </w:rPr>
      <w:t xml:space="preserve"> </w:t>
    </w:r>
    <w:r w:rsidR="00726184">
      <w:rPr>
        <w:sz w:val="20"/>
      </w:rPr>
      <w:t xml:space="preserve">    </w:t>
    </w:r>
    <w:r w:rsidRPr="00F633B9">
      <w:rPr>
        <w:sz w:val="20"/>
      </w:rPr>
      <w:t>Fax:</w:t>
    </w:r>
    <w:r>
      <w:rPr>
        <w:sz w:val="20"/>
      </w:rPr>
      <w:t xml:space="preserve"> </w:t>
    </w:r>
    <w:r w:rsidRPr="00F633B9">
      <w:rPr>
        <w:sz w:val="20"/>
      </w:rPr>
      <w:t>09442 / 90 52 51</w:t>
    </w:r>
    <w:r w:rsidR="00726184">
      <w:rPr>
        <w:sz w:val="20"/>
      </w:rPr>
      <w:t xml:space="preserve">    </w:t>
    </w:r>
    <w:r>
      <w:rPr>
        <w:sz w:val="20"/>
      </w:rPr>
      <w:t xml:space="preserve"> E-Mail: </w:t>
    </w:r>
    <w:hyperlink r:id="rId3" w:history="1">
      <w:r w:rsidRPr="00562481">
        <w:rPr>
          <w:rStyle w:val="Hyperlink"/>
          <w:sz w:val="20"/>
        </w:rPr>
        <w:t>mail@notarin-herbst.de</w:t>
      </w:r>
    </w:hyperlink>
  </w:p>
  <w:p w14:paraId="3D27F3DB" w14:textId="77777777" w:rsidR="00CB0C34" w:rsidRDefault="00CB0C34" w:rsidP="00CB0C34">
    <w:pPr>
      <w:pStyle w:val="Kopfzeile"/>
      <w:tabs>
        <w:tab w:val="left" w:pos="1843"/>
        <w:tab w:val="left" w:pos="2835"/>
        <w:tab w:val="left" w:pos="4536"/>
        <w:tab w:val="left" w:pos="5103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A093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AA8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C0D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86C0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B42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71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5895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7699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5CD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647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fix" w:val="钸㍎嫘̔默㍎鷘̐끬㍎ᬠೢ"/>
    <w:docVar w:name="ZeitAlt" w:val="&lt;"/>
  </w:docVars>
  <w:rsids>
    <w:rsidRoot w:val="004264BE"/>
    <w:rsid w:val="0032088A"/>
    <w:rsid w:val="00327A05"/>
    <w:rsid w:val="00350052"/>
    <w:rsid w:val="003B0E55"/>
    <w:rsid w:val="004264BE"/>
    <w:rsid w:val="00483FF2"/>
    <w:rsid w:val="005059E9"/>
    <w:rsid w:val="00557381"/>
    <w:rsid w:val="00726184"/>
    <w:rsid w:val="00743BC6"/>
    <w:rsid w:val="00746CB8"/>
    <w:rsid w:val="008D6315"/>
    <w:rsid w:val="009330CE"/>
    <w:rsid w:val="00A1303D"/>
    <w:rsid w:val="00AE729A"/>
    <w:rsid w:val="00C17B37"/>
    <w:rsid w:val="00CA229E"/>
    <w:rsid w:val="00CB0C34"/>
    <w:rsid w:val="00CE7087"/>
    <w:rsid w:val="00D07056"/>
    <w:rsid w:val="00E44F53"/>
    <w:rsid w:val="00EF550B"/>
    <w:rsid w:val="00F62EC4"/>
    <w:rsid w:val="00F633B9"/>
    <w:rsid w:val="00F8449E"/>
    <w:rsid w:val="00FC0615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20C62"/>
  <w15:docId w15:val="{21E9C197-C8CC-4A88-8735-D0F456CE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3BC6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6"/>
    </w:rPr>
  </w:style>
  <w:style w:type="paragraph" w:styleId="berschrift1">
    <w:name w:val="heading 1"/>
    <w:basedOn w:val="Standard"/>
    <w:next w:val="Standard"/>
    <w:qFormat/>
    <w:rsid w:val="00EF550B"/>
    <w:pPr>
      <w:keepNext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350052"/>
    <w:pPr>
      <w:keepNext/>
      <w:jc w:val="center"/>
      <w:outlineLvl w:val="1"/>
    </w:pPr>
    <w:rPr>
      <w:rFonts w:ascii="Garamond" w:eastAsia="Arial Unicode MS" w:hAnsi="Garamond" w:cs="Arial Unicode MS"/>
      <w:smallCaps/>
      <w:spacing w:val="20"/>
      <w:sz w:val="28"/>
    </w:rPr>
  </w:style>
  <w:style w:type="paragraph" w:styleId="berschrift3">
    <w:name w:val="heading 3"/>
    <w:basedOn w:val="Standard"/>
    <w:next w:val="Standard"/>
    <w:qFormat/>
    <w:rsid w:val="00350052"/>
    <w:pPr>
      <w:keepNext/>
      <w:tabs>
        <w:tab w:val="left" w:pos="6521"/>
        <w:tab w:val="left" w:pos="7088"/>
      </w:tabs>
      <w:spacing w:line="240" w:lineRule="atLeast"/>
      <w:ind w:right="-458"/>
      <w:outlineLvl w:val="2"/>
    </w:pPr>
    <w:rPr>
      <w:rFonts w:ascii="Garamond" w:eastAsia="Arial Unicode MS" w:hAnsi="Garamond" w:cs="Arial"/>
      <w:sz w:val="14"/>
      <w:u w:val="single"/>
    </w:rPr>
  </w:style>
  <w:style w:type="paragraph" w:styleId="berschrift4">
    <w:name w:val="heading 4"/>
    <w:basedOn w:val="Standard"/>
    <w:next w:val="Standard"/>
    <w:qFormat/>
    <w:rsid w:val="003500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372">
    <w:name w:val="10372"/>
    <w:rsid w:val="00EF550B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6"/>
    </w:rPr>
  </w:style>
  <w:style w:type="paragraph" w:customStyle="1" w:styleId="AbsatzAnschriftBf">
    <w:name w:val="AbsatzAnschriftBf"/>
    <w:basedOn w:val="Standard"/>
    <w:rsid w:val="00EF550B"/>
    <w:pPr>
      <w:spacing w:line="240" w:lineRule="auto"/>
      <w:ind w:left="113"/>
    </w:pPr>
  </w:style>
  <w:style w:type="paragraph" w:customStyle="1" w:styleId="AbsenderzeileBf">
    <w:name w:val="Absenderzeile Bf"/>
    <w:basedOn w:val="Standard"/>
    <w:next w:val="Standard"/>
    <w:rsid w:val="00EF550B"/>
    <w:pPr>
      <w:spacing w:line="240" w:lineRule="auto"/>
      <w:ind w:left="113"/>
    </w:pPr>
    <w:rPr>
      <w:sz w:val="14"/>
      <w:u w:val="single"/>
    </w:rPr>
  </w:style>
  <w:style w:type="paragraph" w:customStyle="1" w:styleId="Adresse">
    <w:name w:val="Adresse"/>
    <w:basedOn w:val="Standard"/>
    <w:rsid w:val="00EF550B"/>
    <w:pPr>
      <w:tabs>
        <w:tab w:val="right" w:pos="1701"/>
      </w:tabs>
      <w:spacing w:line="240" w:lineRule="auto"/>
      <w:jc w:val="center"/>
    </w:pPr>
    <w:rPr>
      <w:rFonts w:ascii="Arial" w:hAnsi="Arial"/>
    </w:rPr>
  </w:style>
  <w:style w:type="paragraph" w:customStyle="1" w:styleId="Aufzhlung">
    <w:name w:val="Aufzählung"/>
    <w:basedOn w:val="Standard"/>
    <w:rsid w:val="00EF550B"/>
    <w:pPr>
      <w:ind w:left="284" w:hanging="284"/>
    </w:pPr>
  </w:style>
  <w:style w:type="paragraph" w:customStyle="1" w:styleId="BKAbsender">
    <w:name w:val="BK_Absender"/>
    <w:basedOn w:val="AbsenderzeileBf"/>
    <w:rsid w:val="00EF550B"/>
    <w:pPr>
      <w:jc w:val="left"/>
      <w:textAlignment w:val="auto"/>
    </w:pPr>
  </w:style>
  <w:style w:type="paragraph" w:customStyle="1" w:styleId="BKAdresse">
    <w:name w:val="BK_Adresse"/>
    <w:rsid w:val="00EF550B"/>
    <w:rPr>
      <w:sz w:val="24"/>
    </w:rPr>
  </w:style>
  <w:style w:type="paragraph" w:customStyle="1" w:styleId="BKKopf">
    <w:name w:val="BK_Kopf"/>
    <w:basedOn w:val="Standard"/>
    <w:rsid w:val="00EF550B"/>
    <w:pPr>
      <w:spacing w:before="120"/>
      <w:jc w:val="center"/>
      <w:textAlignment w:val="auto"/>
    </w:pPr>
    <w:rPr>
      <w:b/>
      <w:smallCaps/>
      <w:spacing w:val="10"/>
      <w:sz w:val="32"/>
      <w:szCs w:val="32"/>
      <w:lang w:val="en-GB"/>
    </w:rPr>
  </w:style>
  <w:style w:type="paragraph" w:customStyle="1" w:styleId="Einrck">
    <w:name w:val="Einrück"/>
    <w:basedOn w:val="Standard"/>
    <w:rsid w:val="00EF550B"/>
    <w:pPr>
      <w:tabs>
        <w:tab w:val="left" w:pos="709"/>
      </w:tabs>
      <w:ind w:left="709" w:hanging="709"/>
      <w:jc w:val="left"/>
    </w:pPr>
  </w:style>
  <w:style w:type="paragraph" w:styleId="Funotentext">
    <w:name w:val="footnote text"/>
    <w:basedOn w:val="Standard"/>
    <w:link w:val="FunotentextZchn"/>
    <w:semiHidden/>
    <w:rsid w:val="00EF550B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F550B"/>
  </w:style>
  <w:style w:type="character" w:styleId="Funotenzeichen">
    <w:name w:val="footnote reference"/>
    <w:basedOn w:val="Absatz-Standardschriftart"/>
    <w:semiHidden/>
    <w:rsid w:val="00EF550B"/>
    <w:rPr>
      <w:vertAlign w:val="superscript"/>
    </w:rPr>
  </w:style>
  <w:style w:type="paragraph" w:styleId="Fuzeile">
    <w:name w:val="footer"/>
    <w:basedOn w:val="Standard"/>
    <w:link w:val="FuzeileZchn"/>
    <w:semiHidden/>
    <w:rsid w:val="00EF55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EF550B"/>
    <w:rPr>
      <w:sz w:val="26"/>
    </w:rPr>
  </w:style>
  <w:style w:type="character" w:styleId="Hyperlink">
    <w:name w:val="Hyperlink"/>
    <w:basedOn w:val="Absatz-Standardschriftart"/>
    <w:semiHidden/>
    <w:rsid w:val="00EF550B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EF550B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F550B"/>
    <w:rPr>
      <w:sz w:val="26"/>
    </w:rPr>
  </w:style>
  <w:style w:type="paragraph" w:styleId="Makrotext">
    <w:name w:val="macro"/>
    <w:link w:val="MakrotextZchn"/>
    <w:semiHidden/>
    <w:rsid w:val="00EF55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 New" w:hAnsi="Courier New"/>
      <w:lang w:val="en-US"/>
    </w:rPr>
  </w:style>
  <w:style w:type="character" w:customStyle="1" w:styleId="MakrotextZchn">
    <w:name w:val="Makrotext Zchn"/>
    <w:basedOn w:val="Absatz-Standardschriftart"/>
    <w:link w:val="Makrotext"/>
    <w:semiHidden/>
    <w:rsid w:val="00EF550B"/>
    <w:rPr>
      <w:rFonts w:ascii="Courier New" w:hAnsi="Courier New"/>
      <w:lang w:val="en-US"/>
    </w:rPr>
  </w:style>
  <w:style w:type="paragraph" w:styleId="StandardWeb">
    <w:name w:val="Normal (Web)"/>
    <w:basedOn w:val="Standard"/>
    <w:semiHidden/>
    <w:rsid w:val="00EF550B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Standard10">
    <w:name w:val="Standard10"/>
    <w:rsid w:val="00EF550B"/>
    <w:pPr>
      <w:overflowPunct w:val="0"/>
      <w:autoSpaceDE w:val="0"/>
      <w:autoSpaceDN w:val="0"/>
      <w:adjustRightInd w:val="0"/>
      <w:textAlignment w:val="baseline"/>
    </w:pPr>
  </w:style>
  <w:style w:type="paragraph" w:styleId="Textkrper">
    <w:name w:val="Body Text"/>
    <w:basedOn w:val="Standard"/>
    <w:link w:val="TextkrperZchn"/>
    <w:semiHidden/>
    <w:rsid w:val="00EF550B"/>
    <w:pPr>
      <w:tabs>
        <w:tab w:val="left" w:pos="8505"/>
      </w:tabs>
      <w:spacing w:line="360" w:lineRule="exact"/>
    </w:pPr>
  </w:style>
  <w:style w:type="character" w:customStyle="1" w:styleId="TextkrperZchn">
    <w:name w:val="Textkörper Zchn"/>
    <w:basedOn w:val="Absatz-Standardschriftart"/>
    <w:link w:val="Textkrper"/>
    <w:semiHidden/>
    <w:rsid w:val="00EF550B"/>
    <w:rPr>
      <w:sz w:val="26"/>
    </w:rPr>
  </w:style>
  <w:style w:type="paragraph" w:styleId="Textkrper2">
    <w:name w:val="Body Text 2"/>
    <w:basedOn w:val="Standard"/>
    <w:link w:val="Textkrper2Zchn"/>
    <w:semiHidden/>
    <w:rsid w:val="00EF550B"/>
    <w:rPr>
      <w:rFonts w:ascii="Arial" w:hAnsi="Arial" w:cs="Arial"/>
      <w:i/>
      <w:iCs/>
      <w:sz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EF550B"/>
    <w:rPr>
      <w:rFonts w:ascii="Arial" w:hAnsi="Arial" w:cs="Arial"/>
      <w:i/>
      <w:iCs/>
      <w:sz w:val="24"/>
    </w:rPr>
  </w:style>
  <w:style w:type="paragraph" w:styleId="Textkrper3">
    <w:name w:val="Body Text 3"/>
    <w:basedOn w:val="Standard"/>
    <w:link w:val="Textkrper3Zchn"/>
    <w:semiHidden/>
    <w:rsid w:val="00EF550B"/>
    <w:rPr>
      <w:rFonts w:ascii="Arial" w:hAnsi="Arial" w:cs="Arial"/>
      <w:i/>
      <w:iCs/>
    </w:rPr>
  </w:style>
  <w:style w:type="character" w:customStyle="1" w:styleId="Textkrper3Zchn">
    <w:name w:val="Textkörper 3 Zchn"/>
    <w:basedOn w:val="Absatz-Standardschriftart"/>
    <w:link w:val="Textkrper3"/>
    <w:semiHidden/>
    <w:rsid w:val="00EF550B"/>
    <w:rPr>
      <w:rFonts w:ascii="Arial" w:hAnsi="Arial" w:cs="Arial"/>
      <w:i/>
      <w:iCs/>
      <w:sz w:val="26"/>
    </w:rPr>
  </w:style>
  <w:style w:type="paragraph" w:styleId="Textkrper-Einzug2">
    <w:name w:val="Body Text Indent 2"/>
    <w:basedOn w:val="Standard"/>
    <w:link w:val="Textkrper-Einzug2Zchn"/>
    <w:semiHidden/>
    <w:rsid w:val="00EF550B"/>
    <w:pPr>
      <w:ind w:left="426" w:hanging="426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F550B"/>
    <w:rPr>
      <w:sz w:val="26"/>
    </w:rPr>
  </w:style>
  <w:style w:type="paragraph" w:styleId="Textkrper-Zeileneinzug">
    <w:name w:val="Body Text Indent"/>
    <w:basedOn w:val="Standard"/>
    <w:link w:val="Textkrper-ZeileneinzugZchn"/>
    <w:semiHidden/>
    <w:rsid w:val="00EF550B"/>
    <w:pPr>
      <w:ind w:left="709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F550B"/>
    <w:rPr>
      <w:sz w:val="26"/>
    </w:rPr>
  </w:style>
  <w:style w:type="paragraph" w:customStyle="1" w:styleId="VerborgenerText">
    <w:name w:val="Verborgener Text"/>
    <w:basedOn w:val="Standard"/>
    <w:rsid w:val="00350052"/>
    <w:rPr>
      <w:vanish/>
      <w:color w:val="FF0000"/>
    </w:rPr>
  </w:style>
  <w:style w:type="paragraph" w:customStyle="1" w:styleId="berschrift">
    <w:name w:val="Überschrift"/>
    <w:basedOn w:val="Standard"/>
    <w:rsid w:val="00EF550B"/>
    <w:pPr>
      <w:jc w:val="center"/>
    </w:pPr>
    <w:rPr>
      <w:b/>
      <w:spacing w:val="6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notarin-herbst.de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notarin-herbst.de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2018-07-25T10:16:00Z</cp:lastPrinted>
  <dcterms:created xsi:type="dcterms:W3CDTF">2024-03-20T11:53:00Z</dcterms:created>
  <dcterms:modified xsi:type="dcterms:W3CDTF">2024-11-26T19:56:00Z</dcterms:modified>
</cp:coreProperties>
</file>